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E0" w:rsidRPr="001C48E0" w:rsidRDefault="001C48E0" w:rsidP="001C48E0">
      <w:pPr>
        <w:spacing w:after="0" w:line="480" w:lineRule="auto"/>
        <w:rPr>
          <w:rFonts w:ascii="Times New Roman" w:eastAsia="Times New Roman" w:hAnsi="Times New Roman" w:cs="Times New Roman"/>
          <w:sz w:val="24"/>
          <w:szCs w:val="24"/>
        </w:rPr>
      </w:pPr>
      <w:r w:rsidRPr="001C48E0">
        <w:rPr>
          <w:rFonts w:ascii="Times New Roman" w:eastAsia="Times New Roman" w:hAnsi="Times New Roman" w:cs="Times New Roman"/>
          <w:sz w:val="24"/>
          <w:szCs w:val="24"/>
        </w:rPr>
        <w:t>Brackett ED 505</w:t>
      </w:r>
      <w:bookmarkStart w:id="0" w:name="_GoBack"/>
      <w:bookmarkEnd w:id="0"/>
    </w:p>
    <w:p w:rsidR="001C48E0" w:rsidRPr="001C48E0" w:rsidRDefault="001C48E0" w:rsidP="001C48E0">
      <w:pPr>
        <w:spacing w:after="0" w:line="480" w:lineRule="auto"/>
        <w:rPr>
          <w:rFonts w:ascii="Times New Roman" w:eastAsia="Times New Roman" w:hAnsi="Times New Roman" w:cs="Times New Roman"/>
          <w:sz w:val="24"/>
          <w:szCs w:val="24"/>
        </w:rPr>
      </w:pPr>
      <w:r w:rsidRPr="001C48E0">
        <w:rPr>
          <w:rFonts w:ascii="Times New Roman" w:eastAsia="Times New Roman" w:hAnsi="Times New Roman" w:cs="Times New Roman"/>
          <w:sz w:val="24"/>
          <w:szCs w:val="24"/>
        </w:rPr>
        <w:t>Professional Development Plan</w:t>
      </w:r>
    </w:p>
    <w:p w:rsidR="001C48E0" w:rsidRPr="001C48E0" w:rsidRDefault="001C48E0" w:rsidP="001C48E0">
      <w:pPr>
        <w:spacing w:after="0" w:line="480" w:lineRule="auto"/>
        <w:rPr>
          <w:rFonts w:ascii="Times New Roman" w:eastAsia="Times New Roman" w:hAnsi="Times New Roman" w:cs="Times New Roman"/>
          <w:sz w:val="24"/>
          <w:szCs w:val="24"/>
        </w:rPr>
      </w:pPr>
      <w:r w:rsidRPr="001C48E0">
        <w:rPr>
          <w:rFonts w:ascii="Times New Roman" w:eastAsia="Times New Roman" w:hAnsi="Times New Roman" w:cs="Times New Roman"/>
          <w:sz w:val="24"/>
          <w:szCs w:val="24"/>
        </w:rPr>
        <w:t>At the beginning of this course I really did not know much about twitting or how to use it in my classroom. Since then I have learned much about different ways I can use it in my classroom and much on how I can grow professionally. Twitter opens up many doors for educators to find out about how other educators are using technology in their classrooms. It provides educators a wealth of information on how to find professional development on any subject matter while allowing educators to share their ideas and thoughts too. Twitter allows educators to join professional magazines and organizations for free. As an educator, free is great because it offers me professional development to learning about technology in this era known as the digital divide without leaving my classroom or home. </w:t>
      </w:r>
    </w:p>
    <w:p w:rsidR="001C48E0" w:rsidRPr="001C48E0" w:rsidRDefault="001C48E0" w:rsidP="001C48E0">
      <w:pPr>
        <w:spacing w:after="0" w:line="480" w:lineRule="auto"/>
        <w:rPr>
          <w:rFonts w:ascii="Times New Roman" w:eastAsia="Times New Roman" w:hAnsi="Times New Roman" w:cs="Times New Roman"/>
          <w:sz w:val="24"/>
          <w:szCs w:val="24"/>
        </w:rPr>
      </w:pPr>
      <w:r w:rsidRPr="001C48E0">
        <w:rPr>
          <w:rFonts w:ascii="Times New Roman" w:eastAsia="Times New Roman" w:hAnsi="Times New Roman" w:cs="Times New Roman"/>
          <w:sz w:val="24"/>
          <w:szCs w:val="24"/>
        </w:rPr>
        <w:t>While twitting about the different topics assigned, I was about to read and join several twitter handles such as @</w:t>
      </w:r>
      <w:proofErr w:type="spellStart"/>
      <w:r w:rsidRPr="001C48E0">
        <w:rPr>
          <w:rFonts w:ascii="Times New Roman" w:eastAsia="Times New Roman" w:hAnsi="Times New Roman" w:cs="Times New Roman"/>
          <w:sz w:val="24"/>
          <w:szCs w:val="24"/>
        </w:rPr>
        <w:t>edudemic</w:t>
      </w:r>
      <w:proofErr w:type="spellEnd"/>
      <w:r w:rsidRPr="001C48E0">
        <w:rPr>
          <w:rFonts w:ascii="Times New Roman" w:eastAsia="Times New Roman" w:hAnsi="Times New Roman" w:cs="Times New Roman"/>
          <w:sz w:val="24"/>
          <w:szCs w:val="24"/>
        </w:rPr>
        <w:t xml:space="preserve"> or @</w:t>
      </w:r>
      <w:proofErr w:type="spellStart"/>
      <w:r w:rsidRPr="001C48E0">
        <w:rPr>
          <w:rFonts w:ascii="Times New Roman" w:eastAsia="Times New Roman" w:hAnsi="Times New Roman" w:cs="Times New Roman"/>
          <w:sz w:val="24"/>
          <w:szCs w:val="24"/>
        </w:rPr>
        <w:t>edutopia</w:t>
      </w:r>
      <w:proofErr w:type="spellEnd"/>
      <w:r w:rsidRPr="001C48E0">
        <w:rPr>
          <w:rFonts w:ascii="Times New Roman" w:eastAsia="Times New Roman" w:hAnsi="Times New Roman" w:cs="Times New Roman"/>
          <w:sz w:val="24"/>
          <w:szCs w:val="24"/>
        </w:rPr>
        <w:t>. These bloggers and many more provide insight into the technological savvy world that our students are growing up in. </w:t>
      </w:r>
    </w:p>
    <w:p w:rsidR="001C48E0" w:rsidRPr="001C48E0" w:rsidRDefault="001C48E0" w:rsidP="001C48E0">
      <w:pPr>
        <w:spacing w:after="0" w:line="480" w:lineRule="auto"/>
        <w:rPr>
          <w:rFonts w:ascii="Times New Roman" w:eastAsia="Times New Roman" w:hAnsi="Times New Roman" w:cs="Times New Roman"/>
          <w:sz w:val="24"/>
          <w:szCs w:val="24"/>
        </w:rPr>
      </w:pPr>
      <w:r w:rsidRPr="001C48E0">
        <w:rPr>
          <w:rFonts w:ascii="Times New Roman" w:eastAsia="Times New Roman" w:hAnsi="Times New Roman" w:cs="Times New Roman"/>
          <w:sz w:val="24"/>
          <w:szCs w:val="24"/>
        </w:rPr>
        <w:t xml:space="preserve">In the future, I will use twitter for communication with parents, educators, and other professionals to share ideas about learning in classrooms. I will use twitter as a resource to find and read about professional articles in my teaching field and </w:t>
      </w:r>
      <w:proofErr w:type="spellStart"/>
      <w:r w:rsidRPr="001C48E0">
        <w:rPr>
          <w:rFonts w:ascii="Times New Roman" w:eastAsia="Times New Roman" w:hAnsi="Times New Roman" w:cs="Times New Roman"/>
          <w:sz w:val="24"/>
          <w:szCs w:val="24"/>
        </w:rPr>
        <w:t>classrroom</w:t>
      </w:r>
      <w:proofErr w:type="spellEnd"/>
      <w:r w:rsidRPr="001C48E0">
        <w:rPr>
          <w:rFonts w:ascii="Times New Roman" w:eastAsia="Times New Roman" w:hAnsi="Times New Roman" w:cs="Times New Roman"/>
          <w:sz w:val="24"/>
          <w:szCs w:val="24"/>
        </w:rPr>
        <w:t xml:space="preserve"> management. I will use #</w:t>
      </w:r>
      <w:proofErr w:type="spellStart"/>
      <w:r w:rsidRPr="001C48E0">
        <w:rPr>
          <w:rFonts w:ascii="Times New Roman" w:eastAsia="Times New Roman" w:hAnsi="Times New Roman" w:cs="Times New Roman"/>
          <w:sz w:val="24"/>
          <w:szCs w:val="24"/>
        </w:rPr>
        <w:t>hashtags</w:t>
      </w:r>
      <w:proofErr w:type="spellEnd"/>
      <w:r w:rsidRPr="001C48E0">
        <w:rPr>
          <w:rFonts w:ascii="Times New Roman" w:eastAsia="Times New Roman" w:hAnsi="Times New Roman" w:cs="Times New Roman"/>
          <w:sz w:val="24"/>
          <w:szCs w:val="24"/>
        </w:rPr>
        <w:t xml:space="preserve"> so that parents and students can stay connected and empower education in a direction that allow my students to read articles that may empower their learning and challenge them with new innovative strategies. I will use twitter for quick pop quizzes that where students earn extra points. The uses for twitter and other on-line </w:t>
      </w:r>
      <w:proofErr w:type="spellStart"/>
      <w:r w:rsidRPr="001C48E0">
        <w:rPr>
          <w:rFonts w:ascii="Times New Roman" w:eastAsia="Times New Roman" w:hAnsi="Times New Roman" w:cs="Times New Roman"/>
          <w:sz w:val="24"/>
          <w:szCs w:val="24"/>
        </w:rPr>
        <w:t>resourses</w:t>
      </w:r>
      <w:proofErr w:type="spellEnd"/>
      <w:r w:rsidRPr="001C48E0">
        <w:rPr>
          <w:rFonts w:ascii="Times New Roman" w:eastAsia="Times New Roman" w:hAnsi="Times New Roman" w:cs="Times New Roman"/>
          <w:sz w:val="24"/>
          <w:szCs w:val="24"/>
        </w:rPr>
        <w:t xml:space="preserve"> such as </w:t>
      </w:r>
      <w:proofErr w:type="spellStart"/>
      <w:r w:rsidRPr="001C48E0">
        <w:rPr>
          <w:rFonts w:ascii="Times New Roman" w:eastAsia="Times New Roman" w:hAnsi="Times New Roman" w:cs="Times New Roman"/>
          <w:sz w:val="24"/>
          <w:szCs w:val="24"/>
        </w:rPr>
        <w:t>Kahoot</w:t>
      </w:r>
      <w:proofErr w:type="spellEnd"/>
      <w:r w:rsidRPr="001C48E0">
        <w:rPr>
          <w:rFonts w:ascii="Times New Roman" w:eastAsia="Times New Roman" w:hAnsi="Times New Roman" w:cs="Times New Roman"/>
          <w:sz w:val="24"/>
          <w:szCs w:val="24"/>
        </w:rPr>
        <w:t xml:space="preserve"> are valuable and mostly free. </w:t>
      </w:r>
    </w:p>
    <w:p w:rsidR="001C48E0" w:rsidRPr="001C48E0" w:rsidRDefault="001C48E0" w:rsidP="001C48E0">
      <w:pPr>
        <w:spacing w:after="0" w:line="480" w:lineRule="auto"/>
        <w:rPr>
          <w:rFonts w:ascii="Times New Roman" w:eastAsia="Times New Roman" w:hAnsi="Times New Roman" w:cs="Times New Roman"/>
          <w:sz w:val="24"/>
          <w:szCs w:val="24"/>
        </w:rPr>
      </w:pPr>
      <w:r w:rsidRPr="001C48E0">
        <w:rPr>
          <w:rFonts w:ascii="Times New Roman" w:eastAsia="Times New Roman" w:hAnsi="Times New Roman" w:cs="Times New Roman"/>
          <w:sz w:val="24"/>
          <w:szCs w:val="24"/>
        </w:rPr>
        <w:lastRenderedPageBreak/>
        <w:t xml:space="preserve">In </w:t>
      </w:r>
      <w:proofErr w:type="spellStart"/>
      <w:r w:rsidRPr="001C48E0">
        <w:rPr>
          <w:rFonts w:ascii="Times New Roman" w:eastAsia="Times New Roman" w:hAnsi="Times New Roman" w:cs="Times New Roman"/>
          <w:sz w:val="24"/>
          <w:szCs w:val="24"/>
        </w:rPr>
        <w:t>summerary</w:t>
      </w:r>
      <w:proofErr w:type="spellEnd"/>
      <w:r w:rsidRPr="001C48E0">
        <w:rPr>
          <w:rFonts w:ascii="Times New Roman" w:eastAsia="Times New Roman" w:hAnsi="Times New Roman" w:cs="Times New Roman"/>
          <w:sz w:val="24"/>
          <w:szCs w:val="24"/>
        </w:rPr>
        <w:t xml:space="preserve">, I will a better educator by using twitter to empower learning in my </w:t>
      </w:r>
      <w:proofErr w:type="spellStart"/>
      <w:r w:rsidRPr="001C48E0">
        <w:rPr>
          <w:rFonts w:ascii="Times New Roman" w:eastAsia="Times New Roman" w:hAnsi="Times New Roman" w:cs="Times New Roman"/>
          <w:sz w:val="24"/>
          <w:szCs w:val="24"/>
        </w:rPr>
        <w:t>classrroom</w:t>
      </w:r>
      <w:proofErr w:type="spellEnd"/>
      <w:r w:rsidRPr="001C48E0">
        <w:rPr>
          <w:rFonts w:ascii="Times New Roman" w:eastAsia="Times New Roman" w:hAnsi="Times New Roman" w:cs="Times New Roman"/>
          <w:sz w:val="24"/>
          <w:szCs w:val="24"/>
        </w:rPr>
        <w:t xml:space="preserve"> and as a professional by joining professional bloggers and twitter handles that allow me to communicate with other educators, parents, and students. It will help me to connect with educators around the world with best used practices for empowering learning</w:t>
      </w:r>
    </w:p>
    <w:p w:rsidR="0029070C" w:rsidRDefault="0029070C" w:rsidP="001C48E0">
      <w:pPr>
        <w:spacing w:line="480" w:lineRule="auto"/>
      </w:pPr>
    </w:p>
    <w:p w:rsidR="001C48E0" w:rsidRDefault="001C48E0">
      <w:pPr>
        <w:spacing w:line="480" w:lineRule="auto"/>
      </w:pPr>
    </w:p>
    <w:sectPr w:rsidR="001C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E0"/>
    <w:rsid w:val="001C48E0"/>
    <w:rsid w:val="0029070C"/>
    <w:rsid w:val="0099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94157">
      <w:bodyDiv w:val="1"/>
      <w:marLeft w:val="0"/>
      <w:marRight w:val="0"/>
      <w:marTop w:val="0"/>
      <w:marBottom w:val="0"/>
      <w:divBdr>
        <w:top w:val="none" w:sz="0" w:space="0" w:color="auto"/>
        <w:left w:val="none" w:sz="0" w:space="0" w:color="auto"/>
        <w:bottom w:val="none" w:sz="0" w:space="0" w:color="auto"/>
        <w:right w:val="none" w:sz="0" w:space="0" w:color="auto"/>
      </w:divBdr>
      <w:divsChild>
        <w:div w:id="2030522970">
          <w:marLeft w:val="0"/>
          <w:marRight w:val="0"/>
          <w:marTop w:val="0"/>
          <w:marBottom w:val="0"/>
          <w:divBdr>
            <w:top w:val="none" w:sz="0" w:space="0" w:color="auto"/>
            <w:left w:val="none" w:sz="0" w:space="0" w:color="auto"/>
            <w:bottom w:val="none" w:sz="0" w:space="0" w:color="auto"/>
            <w:right w:val="none" w:sz="0" w:space="0" w:color="auto"/>
          </w:divBdr>
          <w:divsChild>
            <w:div w:id="1394810505">
              <w:marLeft w:val="0"/>
              <w:marRight w:val="0"/>
              <w:marTop w:val="0"/>
              <w:marBottom w:val="0"/>
              <w:divBdr>
                <w:top w:val="none" w:sz="0" w:space="0" w:color="auto"/>
                <w:left w:val="none" w:sz="0" w:space="0" w:color="auto"/>
                <w:bottom w:val="none" w:sz="0" w:space="0" w:color="auto"/>
                <w:right w:val="none" w:sz="0" w:space="0" w:color="auto"/>
              </w:divBdr>
            </w:div>
            <w:div w:id="2041127216">
              <w:marLeft w:val="0"/>
              <w:marRight w:val="0"/>
              <w:marTop w:val="0"/>
              <w:marBottom w:val="0"/>
              <w:divBdr>
                <w:top w:val="none" w:sz="0" w:space="0" w:color="auto"/>
                <w:left w:val="none" w:sz="0" w:space="0" w:color="auto"/>
                <w:bottom w:val="none" w:sz="0" w:space="0" w:color="auto"/>
                <w:right w:val="none" w:sz="0" w:space="0" w:color="auto"/>
              </w:divBdr>
            </w:div>
            <w:div w:id="1022362488">
              <w:marLeft w:val="0"/>
              <w:marRight w:val="0"/>
              <w:marTop w:val="0"/>
              <w:marBottom w:val="0"/>
              <w:divBdr>
                <w:top w:val="none" w:sz="0" w:space="0" w:color="auto"/>
                <w:left w:val="none" w:sz="0" w:space="0" w:color="auto"/>
                <w:bottom w:val="none" w:sz="0" w:space="0" w:color="auto"/>
                <w:right w:val="none" w:sz="0" w:space="0" w:color="auto"/>
              </w:divBdr>
            </w:div>
            <w:div w:id="483159465">
              <w:marLeft w:val="0"/>
              <w:marRight w:val="0"/>
              <w:marTop w:val="0"/>
              <w:marBottom w:val="0"/>
              <w:divBdr>
                <w:top w:val="none" w:sz="0" w:space="0" w:color="auto"/>
                <w:left w:val="none" w:sz="0" w:space="0" w:color="auto"/>
                <w:bottom w:val="none" w:sz="0" w:space="0" w:color="auto"/>
                <w:right w:val="none" w:sz="0" w:space="0" w:color="auto"/>
              </w:divBdr>
            </w:div>
            <w:div w:id="548538238">
              <w:marLeft w:val="0"/>
              <w:marRight w:val="0"/>
              <w:marTop w:val="0"/>
              <w:marBottom w:val="0"/>
              <w:divBdr>
                <w:top w:val="none" w:sz="0" w:space="0" w:color="auto"/>
                <w:left w:val="none" w:sz="0" w:space="0" w:color="auto"/>
                <w:bottom w:val="none" w:sz="0" w:space="0" w:color="auto"/>
                <w:right w:val="none" w:sz="0" w:space="0" w:color="auto"/>
              </w:divBdr>
            </w:div>
            <w:div w:id="34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Brackett, Loretta</dc:creator>
  <cp:lastModifiedBy>Brackett, Loretta</cp:lastModifiedBy>
  <cp:revision>2</cp:revision>
  <dcterms:created xsi:type="dcterms:W3CDTF">2016-04-26T00:53:00Z</dcterms:created>
  <dcterms:modified xsi:type="dcterms:W3CDTF">2016-04-26T00:55:00Z</dcterms:modified>
</cp:coreProperties>
</file>